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01A" w:rsidRPr="004F7444" w:rsidRDefault="008C301A" w:rsidP="008C301A">
      <w:pPr>
        <w:pStyle w:val="KonuBal"/>
        <w:rPr>
          <w:sz w:val="20"/>
        </w:rPr>
      </w:pPr>
      <w:r w:rsidRPr="004F7444">
        <w:rPr>
          <w:sz w:val="20"/>
        </w:rPr>
        <w:t>FEN BİLİMLERİ DERS PLÂNI 25. HAFTA</w:t>
      </w:r>
      <w:r>
        <w:rPr>
          <w:sz w:val="20"/>
        </w:rPr>
        <w:t xml:space="preserve"> </w:t>
      </w:r>
      <w:r w:rsidRPr="00E67CA2">
        <w:rPr>
          <w:caps/>
          <w:color w:val="000000"/>
          <w:sz w:val="22"/>
          <w:szCs w:val="22"/>
        </w:rPr>
        <w:t>( 18 - 22 Mart )</w:t>
      </w:r>
    </w:p>
    <w:p w:rsidR="008C301A" w:rsidRPr="004F7444" w:rsidRDefault="008C301A" w:rsidP="008C301A">
      <w:pPr>
        <w:jc w:val="both"/>
        <w:rPr>
          <w:b/>
        </w:rPr>
      </w:pPr>
      <w:r w:rsidRPr="004F744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C301A" w:rsidRPr="004F7444" w:rsidTr="005F6C68">
        <w:trPr>
          <w:cantSplit/>
          <w:jc w:val="center"/>
        </w:trPr>
        <w:tc>
          <w:tcPr>
            <w:tcW w:w="10117" w:type="dxa"/>
            <w:gridSpan w:val="2"/>
            <w:tcBorders>
              <w:top w:val="single" w:sz="8" w:space="0" w:color="auto"/>
              <w:left w:val="single" w:sz="8" w:space="0" w:color="auto"/>
              <w:right w:val="single" w:sz="8" w:space="0" w:color="auto"/>
            </w:tcBorders>
          </w:tcPr>
          <w:p w:rsidR="008C301A" w:rsidRPr="004F7444" w:rsidRDefault="008C301A" w:rsidP="005F6C68">
            <w:pPr>
              <w:spacing w:line="220" w:lineRule="exact"/>
            </w:pPr>
            <w:r w:rsidRPr="004F7444">
              <w:rPr>
                <w:b/>
                <w:bCs/>
              </w:rPr>
              <w:t>Süre:</w:t>
            </w:r>
            <w:r w:rsidRPr="004F7444">
              <w:t xml:space="preserve">  2 Ders Saati</w:t>
            </w:r>
          </w:p>
        </w:tc>
      </w:tr>
      <w:tr w:rsidR="008C301A" w:rsidRPr="004F7444" w:rsidTr="005F6C68">
        <w:trPr>
          <w:cantSplit/>
          <w:trHeight w:val="325"/>
          <w:jc w:val="center"/>
        </w:trPr>
        <w:tc>
          <w:tcPr>
            <w:tcW w:w="2817" w:type="dxa"/>
            <w:tcBorders>
              <w:left w:val="single" w:sz="8" w:space="0" w:color="auto"/>
              <w:bottom w:val="single" w:sz="4" w:space="0" w:color="auto"/>
              <w:right w:val="single" w:sz="8" w:space="0" w:color="auto"/>
            </w:tcBorders>
            <w:vAlign w:val="center"/>
          </w:tcPr>
          <w:p w:rsidR="008C301A" w:rsidRPr="004F7444" w:rsidRDefault="008C301A" w:rsidP="005F6C68">
            <w:pPr>
              <w:spacing w:line="180" w:lineRule="exact"/>
              <w:rPr>
                <w:b/>
                <w:color w:val="000000"/>
              </w:rPr>
            </w:pPr>
            <w:r w:rsidRPr="004F7444">
              <w:rPr>
                <w:b/>
                <w:color w:val="000000"/>
              </w:rPr>
              <w:t xml:space="preserve">DERS </w:t>
            </w:r>
          </w:p>
        </w:tc>
        <w:tc>
          <w:tcPr>
            <w:tcW w:w="7300" w:type="dxa"/>
            <w:tcBorders>
              <w:left w:val="single" w:sz="8" w:space="0" w:color="auto"/>
              <w:bottom w:val="single" w:sz="4" w:space="0" w:color="auto"/>
              <w:right w:val="single" w:sz="8" w:space="0" w:color="auto"/>
            </w:tcBorders>
          </w:tcPr>
          <w:p w:rsidR="008C301A" w:rsidRPr="004F7444" w:rsidRDefault="008C301A" w:rsidP="005F6C68">
            <w:pPr>
              <w:tabs>
                <w:tab w:val="left" w:pos="284"/>
              </w:tabs>
              <w:spacing w:line="240" w:lineRule="exact"/>
              <w:rPr>
                <w:b/>
              </w:rPr>
            </w:pPr>
            <w:r w:rsidRPr="004F7444">
              <w:rPr>
                <w:b/>
              </w:rPr>
              <w:t>FEN BİLİMLERİ</w:t>
            </w:r>
          </w:p>
        </w:tc>
      </w:tr>
      <w:tr w:rsidR="008C301A" w:rsidRPr="004F7444" w:rsidTr="005F6C68">
        <w:trPr>
          <w:cantSplit/>
          <w:trHeight w:val="225"/>
          <w:jc w:val="center"/>
        </w:trPr>
        <w:tc>
          <w:tcPr>
            <w:tcW w:w="2817" w:type="dxa"/>
            <w:tcBorders>
              <w:top w:val="single" w:sz="4" w:space="0" w:color="auto"/>
              <w:left w:val="single" w:sz="8" w:space="0" w:color="auto"/>
              <w:right w:val="single" w:sz="8" w:space="0" w:color="auto"/>
            </w:tcBorders>
            <w:vAlign w:val="center"/>
          </w:tcPr>
          <w:p w:rsidR="008C301A" w:rsidRPr="004F7444" w:rsidRDefault="008C301A" w:rsidP="005F6C68">
            <w:pPr>
              <w:spacing w:line="180" w:lineRule="exact"/>
              <w:rPr>
                <w:b/>
                <w:color w:val="000000"/>
              </w:rPr>
            </w:pPr>
            <w:r w:rsidRPr="004F7444">
              <w:rPr>
                <w:b/>
                <w:color w:val="000000"/>
              </w:rPr>
              <w:t xml:space="preserve">SINIF </w:t>
            </w:r>
          </w:p>
        </w:tc>
        <w:tc>
          <w:tcPr>
            <w:tcW w:w="7300" w:type="dxa"/>
            <w:tcBorders>
              <w:top w:val="single" w:sz="4" w:space="0" w:color="auto"/>
              <w:left w:val="single" w:sz="8" w:space="0" w:color="auto"/>
              <w:right w:val="single" w:sz="8" w:space="0" w:color="auto"/>
            </w:tcBorders>
          </w:tcPr>
          <w:p w:rsidR="008C301A" w:rsidRPr="004F7444" w:rsidRDefault="008C301A" w:rsidP="005F6C68">
            <w:pPr>
              <w:tabs>
                <w:tab w:val="left" w:pos="284"/>
              </w:tabs>
              <w:spacing w:line="240" w:lineRule="exact"/>
            </w:pPr>
            <w:r w:rsidRPr="004F7444">
              <w:t>4</w:t>
            </w:r>
          </w:p>
        </w:tc>
      </w:tr>
      <w:tr w:rsidR="008C301A" w:rsidRPr="004F7444" w:rsidTr="005F6C68">
        <w:trPr>
          <w:cantSplit/>
          <w:jc w:val="center"/>
        </w:trPr>
        <w:tc>
          <w:tcPr>
            <w:tcW w:w="2817" w:type="dxa"/>
            <w:tcBorders>
              <w:left w:val="single" w:sz="8" w:space="0" w:color="auto"/>
              <w:right w:val="single" w:sz="8" w:space="0" w:color="auto"/>
            </w:tcBorders>
            <w:vAlign w:val="center"/>
          </w:tcPr>
          <w:p w:rsidR="008C301A" w:rsidRPr="004F7444" w:rsidRDefault="008C301A" w:rsidP="005F6C68">
            <w:pPr>
              <w:spacing w:line="180" w:lineRule="exact"/>
              <w:rPr>
                <w:b/>
              </w:rPr>
            </w:pPr>
            <w:r w:rsidRPr="004F7444">
              <w:rPr>
                <w:b/>
              </w:rPr>
              <w:t>KONU ALANI</w:t>
            </w:r>
          </w:p>
        </w:tc>
        <w:tc>
          <w:tcPr>
            <w:tcW w:w="7300" w:type="dxa"/>
            <w:tcBorders>
              <w:left w:val="single" w:sz="8" w:space="0" w:color="auto"/>
              <w:right w:val="single" w:sz="8" w:space="0" w:color="auto"/>
            </w:tcBorders>
          </w:tcPr>
          <w:p w:rsidR="008C301A" w:rsidRPr="00960728" w:rsidRDefault="008C301A" w:rsidP="005F6C68">
            <w:pPr>
              <w:tabs>
                <w:tab w:val="left" w:pos="284"/>
              </w:tabs>
              <w:spacing w:line="240" w:lineRule="exact"/>
              <w:rPr>
                <w:b/>
              </w:rPr>
            </w:pPr>
            <w:r w:rsidRPr="00960728">
              <w:rPr>
                <w:b/>
              </w:rPr>
              <w:t xml:space="preserve">FİZİKSEL OLAYLAR </w:t>
            </w:r>
          </w:p>
        </w:tc>
      </w:tr>
      <w:tr w:rsidR="008C301A" w:rsidRPr="004F7444" w:rsidTr="005F6C68">
        <w:trPr>
          <w:cantSplit/>
          <w:jc w:val="center"/>
        </w:trPr>
        <w:tc>
          <w:tcPr>
            <w:tcW w:w="2817" w:type="dxa"/>
            <w:tcBorders>
              <w:left w:val="single" w:sz="8" w:space="0" w:color="auto"/>
              <w:right w:val="single" w:sz="8" w:space="0" w:color="auto"/>
            </w:tcBorders>
            <w:vAlign w:val="center"/>
          </w:tcPr>
          <w:p w:rsidR="008C301A" w:rsidRPr="004F7444" w:rsidRDefault="008C301A" w:rsidP="005F6C68">
            <w:pPr>
              <w:spacing w:line="180" w:lineRule="exact"/>
              <w:rPr>
                <w:b/>
              </w:rPr>
            </w:pPr>
            <w:r w:rsidRPr="004F7444">
              <w:rPr>
                <w:b/>
              </w:rPr>
              <w:t>ÜNİTE BAŞLIĞI</w:t>
            </w:r>
          </w:p>
        </w:tc>
        <w:tc>
          <w:tcPr>
            <w:tcW w:w="7300" w:type="dxa"/>
            <w:tcBorders>
              <w:left w:val="single" w:sz="8" w:space="0" w:color="auto"/>
              <w:right w:val="single" w:sz="8" w:space="0" w:color="auto"/>
            </w:tcBorders>
          </w:tcPr>
          <w:p w:rsidR="008C301A" w:rsidRPr="00960728" w:rsidRDefault="008C301A" w:rsidP="005F6C68">
            <w:pPr>
              <w:tabs>
                <w:tab w:val="left" w:pos="284"/>
              </w:tabs>
              <w:spacing w:line="240" w:lineRule="exact"/>
              <w:rPr>
                <w:b/>
                <w:color w:val="000000"/>
              </w:rPr>
            </w:pPr>
            <w:r w:rsidRPr="00960728">
              <w:rPr>
                <w:b/>
              </w:rPr>
              <w:t>AYDINLATMA VE SES TEKNOLOJİLERİ</w:t>
            </w:r>
          </w:p>
        </w:tc>
      </w:tr>
      <w:tr w:rsidR="008C301A" w:rsidRPr="004F7444" w:rsidTr="005F6C68">
        <w:trPr>
          <w:cantSplit/>
          <w:jc w:val="center"/>
        </w:trPr>
        <w:tc>
          <w:tcPr>
            <w:tcW w:w="2817" w:type="dxa"/>
            <w:tcBorders>
              <w:left w:val="single" w:sz="8" w:space="0" w:color="auto"/>
              <w:bottom w:val="single" w:sz="4" w:space="0" w:color="auto"/>
              <w:right w:val="single" w:sz="8" w:space="0" w:color="auto"/>
            </w:tcBorders>
            <w:vAlign w:val="center"/>
          </w:tcPr>
          <w:p w:rsidR="008C301A" w:rsidRPr="004F7444" w:rsidRDefault="008C301A" w:rsidP="005F6C68">
            <w:pPr>
              <w:spacing w:line="180" w:lineRule="exact"/>
              <w:rPr>
                <w:b/>
              </w:rPr>
            </w:pPr>
            <w:r w:rsidRPr="004F7444">
              <w:rPr>
                <w:b/>
              </w:rPr>
              <w:t>KAVRAMLAR</w:t>
            </w:r>
          </w:p>
        </w:tc>
        <w:tc>
          <w:tcPr>
            <w:tcW w:w="7300" w:type="dxa"/>
            <w:tcBorders>
              <w:left w:val="single" w:sz="8" w:space="0" w:color="auto"/>
              <w:bottom w:val="single" w:sz="4" w:space="0" w:color="auto"/>
              <w:right w:val="single" w:sz="8" w:space="0" w:color="auto"/>
            </w:tcBorders>
          </w:tcPr>
          <w:p w:rsidR="008C301A" w:rsidRPr="004F7444" w:rsidRDefault="008C301A" w:rsidP="005F6C68">
            <w:pPr>
              <w:tabs>
                <w:tab w:val="left" w:pos="284"/>
              </w:tabs>
              <w:spacing w:line="240" w:lineRule="exact"/>
            </w:pPr>
            <w:r w:rsidRPr="004F7444">
              <w:t>Uygun aydınlatma</w:t>
            </w:r>
            <w:r w:rsidRPr="004F7444">
              <w:tab/>
            </w:r>
          </w:p>
        </w:tc>
      </w:tr>
    </w:tbl>
    <w:p w:rsidR="008C301A" w:rsidRPr="004F7444" w:rsidRDefault="008C301A" w:rsidP="008C301A">
      <w:pPr>
        <w:ind w:firstLine="180"/>
        <w:rPr>
          <w:b/>
        </w:rPr>
      </w:pPr>
      <w:r w:rsidRPr="004F7444">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C301A" w:rsidRPr="004F7444" w:rsidTr="005F6C68">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C301A" w:rsidRPr="004F7444" w:rsidRDefault="008C301A" w:rsidP="005F6C68">
            <w:pPr>
              <w:pStyle w:val="Balk1"/>
              <w:jc w:val="left"/>
              <w:rPr>
                <w:sz w:val="20"/>
              </w:rPr>
            </w:pPr>
            <w:r w:rsidRPr="004F7444">
              <w:rPr>
                <w:sz w:val="20"/>
              </w:rPr>
              <w:t>KAZANIMLAR</w:t>
            </w:r>
          </w:p>
        </w:tc>
        <w:tc>
          <w:tcPr>
            <w:tcW w:w="7304" w:type="dxa"/>
            <w:tcBorders>
              <w:top w:val="single" w:sz="4" w:space="0" w:color="auto"/>
              <w:left w:val="nil"/>
              <w:bottom w:val="single" w:sz="4" w:space="0" w:color="auto"/>
              <w:right w:val="single" w:sz="4" w:space="0" w:color="auto"/>
            </w:tcBorders>
          </w:tcPr>
          <w:p w:rsidR="008C301A" w:rsidRPr="00D8518B" w:rsidRDefault="008C301A" w:rsidP="005F6C68">
            <w:r w:rsidRPr="004F7444">
              <w:t>F.4.5.</w:t>
            </w:r>
            <w:r w:rsidRPr="00D8518B">
              <w:t xml:space="preserve">2.21. Uygun aydınlatma hakkında araştırma yapar. </w:t>
            </w:r>
          </w:p>
          <w:p w:rsidR="008C301A" w:rsidRPr="00D8518B" w:rsidRDefault="008C301A" w:rsidP="005F6C68">
            <w:r w:rsidRPr="00D8518B">
              <w:t>F.4.5.2.2. Aydınlatma araçlarının tasarruflu kullanımının aile ve ülke ekonomisi bakımından önemini tartışır.</w:t>
            </w:r>
          </w:p>
          <w:p w:rsidR="008C301A" w:rsidRPr="004F7444" w:rsidRDefault="008C301A" w:rsidP="005F6C68">
            <w:pPr>
              <w:rPr>
                <w:b/>
                <w:color w:val="000000" w:themeColor="text1"/>
              </w:rPr>
            </w:pPr>
            <w:r w:rsidRPr="00D8518B">
              <w:t>F.4.5.3.1. Işık kirliliğinin</w:t>
            </w:r>
            <w:r w:rsidRPr="004F7444">
              <w:t xml:space="preserve"> nedenlerini sorgular.</w:t>
            </w:r>
          </w:p>
        </w:tc>
      </w:tr>
      <w:tr w:rsidR="008C301A" w:rsidRPr="004F7444" w:rsidTr="005F6C68">
        <w:trPr>
          <w:jc w:val="center"/>
        </w:trPr>
        <w:tc>
          <w:tcPr>
            <w:tcW w:w="2821" w:type="dxa"/>
            <w:tcBorders>
              <w:top w:val="single" w:sz="4" w:space="0" w:color="auto"/>
              <w:left w:val="single" w:sz="4" w:space="0" w:color="auto"/>
              <w:bottom w:val="single" w:sz="4" w:space="0" w:color="auto"/>
              <w:right w:val="nil"/>
            </w:tcBorders>
            <w:vAlign w:val="center"/>
          </w:tcPr>
          <w:p w:rsidR="008C301A" w:rsidRPr="004F7444" w:rsidRDefault="008C301A" w:rsidP="005F6C68">
            <w:pPr>
              <w:pStyle w:val="Balk2"/>
              <w:spacing w:line="240" w:lineRule="auto"/>
              <w:jc w:val="left"/>
            </w:pPr>
            <w:r w:rsidRPr="004F7444">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C301A" w:rsidRPr="004F7444" w:rsidRDefault="008C301A" w:rsidP="005F6C68">
            <w:r w:rsidRPr="004F7444">
              <w:t xml:space="preserve">Anlatım, Gösterip Yaptırma,  Gösteri, Beyin Fırtınası, Benzetim, Drama, </w:t>
            </w:r>
          </w:p>
          <w:p w:rsidR="008C301A" w:rsidRPr="004F7444" w:rsidRDefault="008C301A" w:rsidP="005F6C68">
            <w:pPr>
              <w:rPr>
                <w:color w:val="000000"/>
              </w:rPr>
            </w:pPr>
          </w:p>
        </w:tc>
      </w:tr>
      <w:tr w:rsidR="008C301A" w:rsidRPr="004F7444" w:rsidTr="005F6C68">
        <w:trPr>
          <w:jc w:val="center"/>
        </w:trPr>
        <w:tc>
          <w:tcPr>
            <w:tcW w:w="2821" w:type="dxa"/>
            <w:tcBorders>
              <w:top w:val="single" w:sz="4" w:space="0" w:color="auto"/>
              <w:left w:val="single" w:sz="4" w:space="0" w:color="auto"/>
              <w:bottom w:val="single" w:sz="4" w:space="0" w:color="auto"/>
              <w:right w:val="nil"/>
            </w:tcBorders>
            <w:vAlign w:val="center"/>
          </w:tcPr>
          <w:p w:rsidR="008C301A" w:rsidRPr="004F7444" w:rsidRDefault="008C301A" w:rsidP="005F6C68">
            <w:pPr>
              <w:pStyle w:val="Balk2"/>
              <w:spacing w:line="240" w:lineRule="auto"/>
              <w:jc w:val="left"/>
            </w:pPr>
            <w:r w:rsidRPr="004F7444">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C301A" w:rsidRPr="004F7444" w:rsidRDefault="008C301A" w:rsidP="005F6C68">
            <w:pPr>
              <w:rPr>
                <w:color w:val="000000"/>
              </w:rPr>
            </w:pPr>
            <w:r w:rsidRPr="004F7444">
              <w:rPr>
                <w:color w:val="000000"/>
              </w:rPr>
              <w:t>Ders Kitabı, İnteraktif Tahta.</w:t>
            </w:r>
          </w:p>
        </w:tc>
      </w:tr>
      <w:tr w:rsidR="008C301A" w:rsidRPr="004F7444" w:rsidTr="005F6C68">
        <w:trPr>
          <w:jc w:val="center"/>
        </w:trPr>
        <w:tc>
          <w:tcPr>
            <w:tcW w:w="2821" w:type="dxa"/>
            <w:tcBorders>
              <w:left w:val="single" w:sz="8" w:space="0" w:color="auto"/>
            </w:tcBorders>
            <w:vAlign w:val="center"/>
          </w:tcPr>
          <w:p w:rsidR="008C301A" w:rsidRPr="004F7444" w:rsidRDefault="008C301A" w:rsidP="005F6C68">
            <w:pPr>
              <w:rPr>
                <w:b/>
              </w:rPr>
            </w:pPr>
            <w:r w:rsidRPr="004F7444">
              <w:rPr>
                <w:b/>
              </w:rPr>
              <w:t xml:space="preserve">DERS ALANI                   </w:t>
            </w:r>
          </w:p>
        </w:tc>
        <w:tc>
          <w:tcPr>
            <w:tcW w:w="7304" w:type="dxa"/>
            <w:tcBorders>
              <w:right w:val="single" w:sz="8" w:space="0" w:color="auto"/>
            </w:tcBorders>
            <w:vAlign w:val="center"/>
          </w:tcPr>
          <w:p w:rsidR="008C301A" w:rsidRPr="004F7444" w:rsidRDefault="008C301A" w:rsidP="005F6C68">
            <w:pPr>
              <w:tabs>
                <w:tab w:val="left" w:pos="284"/>
                <w:tab w:val="left" w:pos="2268"/>
                <w:tab w:val="left" w:pos="2520"/>
              </w:tabs>
              <w:spacing w:line="240" w:lineRule="exact"/>
            </w:pPr>
            <w:r w:rsidRPr="004F7444">
              <w:t>Okul, sınıf</w:t>
            </w:r>
          </w:p>
        </w:tc>
      </w:tr>
      <w:tr w:rsidR="008C301A" w:rsidRPr="004F7444" w:rsidTr="005F6C68">
        <w:trPr>
          <w:cantSplit/>
          <w:jc w:val="center"/>
        </w:trPr>
        <w:tc>
          <w:tcPr>
            <w:tcW w:w="10125" w:type="dxa"/>
            <w:gridSpan w:val="2"/>
            <w:tcBorders>
              <w:left w:val="single" w:sz="8" w:space="0" w:color="auto"/>
              <w:bottom w:val="single" w:sz="8" w:space="0" w:color="auto"/>
              <w:right w:val="single" w:sz="8" w:space="0" w:color="auto"/>
            </w:tcBorders>
            <w:vAlign w:val="center"/>
          </w:tcPr>
          <w:p w:rsidR="008C301A" w:rsidRPr="004F7444" w:rsidRDefault="008C301A" w:rsidP="005F6C68">
            <w:pPr>
              <w:jc w:val="center"/>
            </w:pPr>
            <w:r w:rsidRPr="004F7444">
              <w:rPr>
                <w:b/>
              </w:rPr>
              <w:t>ÖĞRENME-ÖĞRETME SÜRECİ</w:t>
            </w:r>
          </w:p>
        </w:tc>
      </w:tr>
      <w:tr w:rsidR="008C301A" w:rsidRPr="004F7444" w:rsidTr="005F6C68">
        <w:trPr>
          <w:cantSplit/>
          <w:trHeight w:val="286"/>
          <w:jc w:val="center"/>
        </w:trPr>
        <w:tc>
          <w:tcPr>
            <w:tcW w:w="2821" w:type="dxa"/>
            <w:tcBorders>
              <w:top w:val="single" w:sz="8" w:space="0" w:color="auto"/>
              <w:left w:val="single" w:sz="8" w:space="0" w:color="auto"/>
              <w:right w:val="single" w:sz="8" w:space="0" w:color="auto"/>
            </w:tcBorders>
            <w:vAlign w:val="center"/>
          </w:tcPr>
          <w:p w:rsidR="008C301A" w:rsidRPr="004F7444" w:rsidRDefault="008C301A" w:rsidP="005F6C68">
            <w:pPr>
              <w:pStyle w:val="Balk3"/>
              <w:rPr>
                <w:sz w:val="20"/>
              </w:rPr>
            </w:pPr>
            <w:r w:rsidRPr="004F7444">
              <w:rPr>
                <w:bCs/>
                <w:sz w:val="20"/>
              </w:rPr>
              <w:t>KONU</w:t>
            </w:r>
          </w:p>
        </w:tc>
        <w:tc>
          <w:tcPr>
            <w:tcW w:w="7304" w:type="dxa"/>
            <w:tcBorders>
              <w:left w:val="single" w:sz="8" w:space="0" w:color="auto"/>
              <w:right w:val="single" w:sz="8" w:space="0" w:color="auto"/>
            </w:tcBorders>
            <w:shd w:val="clear" w:color="auto" w:fill="auto"/>
            <w:vAlign w:val="center"/>
          </w:tcPr>
          <w:p w:rsidR="008C301A" w:rsidRPr="004F7444" w:rsidRDefault="008C301A" w:rsidP="005F6C68">
            <w:r w:rsidRPr="004F7444">
              <w:t xml:space="preserve">Uygun Aydınlatma </w:t>
            </w:r>
            <w:r>
              <w:t>v</w:t>
            </w:r>
            <w:r w:rsidRPr="004F7444">
              <w:t>e Önemi, Aydınlatma Araçlarının Tasarruflu Kullanımı</w:t>
            </w:r>
          </w:p>
        </w:tc>
      </w:tr>
      <w:tr w:rsidR="008C301A" w:rsidRPr="004F7444" w:rsidTr="005F6C68">
        <w:trPr>
          <w:cantSplit/>
          <w:trHeight w:val="1087"/>
          <w:jc w:val="center"/>
        </w:trPr>
        <w:tc>
          <w:tcPr>
            <w:tcW w:w="10125" w:type="dxa"/>
            <w:gridSpan w:val="2"/>
            <w:tcBorders>
              <w:top w:val="single" w:sz="8" w:space="0" w:color="auto"/>
              <w:left w:val="single" w:sz="8" w:space="0" w:color="auto"/>
              <w:right w:val="single" w:sz="8" w:space="0" w:color="auto"/>
            </w:tcBorders>
          </w:tcPr>
          <w:p w:rsidR="008C301A" w:rsidRPr="00D8518B" w:rsidRDefault="008C301A" w:rsidP="008C301A">
            <w:pPr>
              <w:jc w:val="both"/>
            </w:pPr>
            <w:r w:rsidRPr="00D8518B">
              <w:t xml:space="preserve">    T</w:t>
            </w:r>
            <w:r w:rsidRPr="00D8518B">
              <w:rPr>
                <w:shd w:val="clear" w:color="auto" w:fill="FFFFFF"/>
              </w:rPr>
              <w:t>üm enerjilerin kaynağı doğadır. Doğal kaynaklar sınırlıdır. Yaktığımız her fazla  elektrik ampulü onun çalışmasını sağlayan kaynağın israfıdır. Gereksiz yanan lambalar  hem aile hem de ülke ekonomisi için bir kayıp değil midir?.</w:t>
            </w:r>
            <w:r w:rsidRPr="00D8518B">
              <w:t xml:space="preserve">    </w:t>
            </w:r>
          </w:p>
          <w:p w:rsidR="008C301A" w:rsidRPr="00D8518B" w:rsidRDefault="008C301A" w:rsidP="008C301A">
            <w:pPr>
              <w:jc w:val="both"/>
            </w:pPr>
            <w:r w:rsidRPr="00D8518B">
              <w:rPr>
                <w:shd w:val="clear" w:color="auto" w:fill="FFFFFF"/>
              </w:rPr>
              <w:t xml:space="preserve">    </w:t>
            </w:r>
            <w:r w:rsidRPr="00D8518B">
              <w:t>Yaşamımız boyunca geceleri aydınlatmaya ihtiyaç duyarız. Peki bu aydınlanmayı nasıl yapmalıyız. Bunun için uygun aydınlatmalar kullanmalıyız.</w:t>
            </w:r>
            <w:r w:rsidRPr="00D8518B">
              <w:rPr>
                <w:rFonts w:ascii="Arial" w:hAnsi="Arial" w:cs="Arial"/>
                <w:shd w:val="clear" w:color="auto" w:fill="EAE9DB"/>
              </w:rPr>
              <w:t> </w:t>
            </w:r>
            <w:r w:rsidRPr="00D8518B">
              <w:t xml:space="preserve"> Ders kitabı konu metni okunup sorular öğrenciler tarafından cevaplandıracak.</w:t>
            </w:r>
          </w:p>
          <w:p w:rsidR="008C301A" w:rsidRPr="00D8518B" w:rsidRDefault="008C301A" w:rsidP="008C301A">
            <w:pPr>
              <w:jc w:val="both"/>
              <w:rPr>
                <w:shd w:val="clear" w:color="auto" w:fill="FCFCFF"/>
              </w:rPr>
            </w:pPr>
            <w:r w:rsidRPr="00D8518B">
              <w:t xml:space="preserve">   </w:t>
            </w:r>
            <w:r>
              <w:rPr>
                <w:shd w:val="clear" w:color="auto" w:fill="FCFCFF"/>
              </w:rPr>
              <w:t>Işığın gereğinden fazla</w:t>
            </w:r>
            <w:r w:rsidRPr="00D8518B">
              <w:rPr>
                <w:shd w:val="clear" w:color="auto" w:fill="FCFCFF"/>
              </w:rPr>
              <w:t>, yanlış yer ve zamanda kullanılması ışık kirliliğine neden olur. Çevre kirliliği, su kirliliği gibi ışık</w:t>
            </w:r>
            <w:r>
              <w:rPr>
                <w:shd w:val="clear" w:color="auto" w:fill="FCFCFF"/>
              </w:rPr>
              <w:t xml:space="preserve"> kirliliği de doğal yaşamı ve</w:t>
            </w:r>
            <w:r w:rsidRPr="00D8518B">
              <w:rPr>
                <w:shd w:val="clear" w:color="auto" w:fill="FCFCFF"/>
              </w:rPr>
              <w:t xml:space="preserve"> aynı zamanda da insan hayatını da olumsuz etkiler.</w:t>
            </w:r>
          </w:p>
          <w:p w:rsidR="008C301A" w:rsidRPr="00D8518B" w:rsidRDefault="008C301A" w:rsidP="008C301A">
            <w:pPr>
              <w:jc w:val="both"/>
              <w:rPr>
                <w:shd w:val="clear" w:color="auto" w:fill="FCFCFF"/>
              </w:rPr>
            </w:pPr>
            <w:r w:rsidRPr="00D8518B">
              <w:rPr>
                <w:shd w:val="clear" w:color="auto" w:fill="FEFDFD"/>
              </w:rPr>
              <w:t>Kötü aydınlatmadan zarar görenler</w:t>
            </w:r>
            <w:r w:rsidRPr="00D8518B">
              <w:rPr>
                <w:rStyle w:val="apple-converted-space"/>
                <w:shd w:val="clear" w:color="auto" w:fill="FEFDFD"/>
              </w:rPr>
              <w:t> </w:t>
            </w:r>
            <w:r w:rsidRPr="00EE3A1F">
              <w:rPr>
                <w:shd w:val="clear" w:color="auto" w:fill="FEFDFD"/>
              </w:rPr>
              <w:t>yalnız</w:t>
            </w:r>
            <w:r w:rsidRPr="00D8518B">
              <w:rPr>
                <w:rStyle w:val="apple-converted-space"/>
                <w:shd w:val="clear" w:color="auto" w:fill="FEFDFD"/>
              </w:rPr>
              <w:t> </w:t>
            </w:r>
            <w:r w:rsidRPr="00D8518B">
              <w:rPr>
                <w:shd w:val="clear" w:color="auto" w:fill="FEFDFD"/>
              </w:rPr>
              <w:t>devlet bütçesi ya da gece gökyüzünü izlemek isteyenler değildir.</w:t>
            </w:r>
            <w:r w:rsidRPr="00D8518B">
              <w:br/>
            </w:r>
            <w:r w:rsidRPr="00D8518B">
              <w:rPr>
                <w:shd w:val="clear" w:color="auto" w:fill="FEFDFD"/>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 binaya çarparlar. Bu şekilde bir gecede binlerce kuşun öldüğü bilinmektedir.</w:t>
            </w:r>
          </w:p>
          <w:p w:rsidR="008C301A" w:rsidRPr="00D8518B" w:rsidRDefault="008C301A" w:rsidP="008C301A">
            <w:pPr>
              <w:jc w:val="both"/>
            </w:pPr>
            <w:r w:rsidRPr="00D8518B">
              <w:t xml:space="preserve">         Ders kitabı konu metni okunup sorular öğrenciler tarafından cevaplandıracak.</w:t>
            </w:r>
          </w:p>
          <w:p w:rsidR="008C301A" w:rsidRPr="004F7444" w:rsidRDefault="008C301A" w:rsidP="008C301A">
            <w:pPr>
              <w:jc w:val="both"/>
            </w:pPr>
            <w:r w:rsidRPr="00D8518B">
              <w:t>*Ünite değerlendirme soruları cevaplandırılıp eksik öğrenmeler tamamlanacak.</w:t>
            </w:r>
          </w:p>
        </w:tc>
      </w:tr>
      <w:tr w:rsidR="008C301A" w:rsidRPr="004F7444" w:rsidTr="005F6C68">
        <w:trPr>
          <w:jc w:val="center"/>
        </w:trPr>
        <w:tc>
          <w:tcPr>
            <w:tcW w:w="2821" w:type="dxa"/>
            <w:tcBorders>
              <w:left w:val="single" w:sz="8" w:space="0" w:color="auto"/>
            </w:tcBorders>
            <w:vAlign w:val="center"/>
          </w:tcPr>
          <w:p w:rsidR="008C301A" w:rsidRPr="004F7444" w:rsidRDefault="008C301A" w:rsidP="005F6C68">
            <w:pPr>
              <w:rPr>
                <w:b/>
              </w:rPr>
            </w:pPr>
            <w:r w:rsidRPr="004F7444">
              <w:rPr>
                <w:b/>
              </w:rPr>
              <w:t>Bireysel Öğrenme Etkinlikleri</w:t>
            </w:r>
          </w:p>
        </w:tc>
        <w:tc>
          <w:tcPr>
            <w:tcW w:w="7304" w:type="dxa"/>
            <w:tcBorders>
              <w:top w:val="nil"/>
              <w:bottom w:val="single" w:sz="8" w:space="0" w:color="auto"/>
              <w:right w:val="single" w:sz="8" w:space="0" w:color="auto"/>
            </w:tcBorders>
            <w:vAlign w:val="center"/>
          </w:tcPr>
          <w:p w:rsidR="008C301A" w:rsidRPr="004F7444" w:rsidRDefault="008C301A" w:rsidP="005F6C68">
            <w:pPr>
              <w:pStyle w:val="GvdeMetniGirintisi"/>
              <w:ind w:left="0"/>
            </w:pPr>
            <w:r w:rsidRPr="004F7444">
              <w:rPr>
                <w:b/>
              </w:rPr>
              <w:t>Nasıl Aydınlatmalıyım?</w:t>
            </w:r>
          </w:p>
        </w:tc>
      </w:tr>
      <w:tr w:rsidR="008C301A" w:rsidRPr="004F7444" w:rsidTr="005F6C68">
        <w:trPr>
          <w:jc w:val="center"/>
        </w:trPr>
        <w:tc>
          <w:tcPr>
            <w:tcW w:w="2821" w:type="dxa"/>
            <w:tcBorders>
              <w:left w:val="single" w:sz="8" w:space="0" w:color="auto"/>
            </w:tcBorders>
            <w:vAlign w:val="center"/>
          </w:tcPr>
          <w:p w:rsidR="008C301A" w:rsidRPr="004F7444" w:rsidRDefault="008C301A" w:rsidP="005F6C68">
            <w:pPr>
              <w:rPr>
                <w:b/>
              </w:rPr>
            </w:pPr>
            <w:r w:rsidRPr="004F7444">
              <w:rPr>
                <w:b/>
              </w:rPr>
              <w:t>Grupla Öğrenme Etkinlikleri</w:t>
            </w:r>
          </w:p>
        </w:tc>
        <w:tc>
          <w:tcPr>
            <w:tcW w:w="7304" w:type="dxa"/>
            <w:tcBorders>
              <w:top w:val="single" w:sz="8" w:space="0" w:color="auto"/>
              <w:right w:val="single" w:sz="8" w:space="0" w:color="auto"/>
            </w:tcBorders>
            <w:vAlign w:val="center"/>
          </w:tcPr>
          <w:p w:rsidR="008C301A" w:rsidRPr="004F7444" w:rsidRDefault="008C301A" w:rsidP="005F6C68">
            <w:r w:rsidRPr="004F7444">
              <w:rPr>
                <w:b/>
              </w:rPr>
              <w:t>Nasıl Aydınlatmalıyım?</w:t>
            </w:r>
          </w:p>
        </w:tc>
      </w:tr>
      <w:tr w:rsidR="008C301A" w:rsidRPr="004F7444" w:rsidTr="005F6C68">
        <w:trPr>
          <w:jc w:val="center"/>
        </w:trPr>
        <w:tc>
          <w:tcPr>
            <w:tcW w:w="2821" w:type="dxa"/>
            <w:tcBorders>
              <w:left w:val="single" w:sz="8" w:space="0" w:color="auto"/>
            </w:tcBorders>
            <w:vAlign w:val="center"/>
          </w:tcPr>
          <w:p w:rsidR="008C301A" w:rsidRPr="004F7444" w:rsidRDefault="008C301A" w:rsidP="005F6C68">
            <w:pPr>
              <w:rPr>
                <w:b/>
              </w:rPr>
            </w:pPr>
            <w:r w:rsidRPr="004F7444">
              <w:rPr>
                <w:b/>
              </w:rPr>
              <w:t>Özet</w:t>
            </w:r>
          </w:p>
        </w:tc>
        <w:tc>
          <w:tcPr>
            <w:tcW w:w="7304" w:type="dxa"/>
            <w:tcBorders>
              <w:right w:val="single" w:sz="8" w:space="0" w:color="auto"/>
            </w:tcBorders>
            <w:vAlign w:val="center"/>
          </w:tcPr>
          <w:p w:rsidR="008C301A" w:rsidRPr="004F7444" w:rsidRDefault="008C301A" w:rsidP="005F6C68">
            <w:r w:rsidRPr="004F7444">
              <w:rPr>
                <w:color w:val="000000"/>
                <w:shd w:val="clear" w:color="auto" w:fill="FFFFFF"/>
              </w:rPr>
              <w:t>Aydınlatma güneş şeklinde değil mutlaka aşağı doğru olmalıdır.Sadece aydınlatılması gereken yer aydınlatılmalıdır</w:t>
            </w:r>
            <w:r w:rsidRPr="004F7444">
              <w:rPr>
                <w:color w:val="000000"/>
              </w:rPr>
              <w:br/>
            </w:r>
            <w:r w:rsidRPr="004F7444">
              <w:rPr>
                <w:color w:val="000000"/>
                <w:shd w:val="clear" w:color="auto" w:fill="FFFFFF"/>
              </w:rPr>
              <w:t> </w:t>
            </w:r>
            <w:r w:rsidRPr="004F7444">
              <w:rPr>
                <w:color w:val="000000"/>
              </w:rPr>
              <w:br/>
            </w:r>
            <w:r w:rsidRPr="004F7444">
              <w:rPr>
                <w:color w:val="000000"/>
                <w:shd w:val="clear" w:color="auto" w:fill="FFFFFF"/>
              </w:rPr>
              <w:t> </w:t>
            </w:r>
            <w:r w:rsidRPr="004F7444">
              <w:rPr>
                <w:noProof/>
              </w:rPr>
              <w:drawing>
                <wp:inline distT="0" distB="0" distL="0" distR="0">
                  <wp:extent cx="3086100" cy="1390650"/>
                  <wp:effectExtent l="19050" t="0" r="0" b="0"/>
                  <wp:docPr id="77"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F7444">
              <w:rPr>
                <w:color w:val="000000"/>
              </w:rPr>
              <w:br/>
            </w:r>
            <w:r w:rsidRPr="004F7444">
              <w:rPr>
                <w:color w:val="000000"/>
                <w:shd w:val="clear" w:color="auto" w:fill="FFFFFF"/>
              </w:rPr>
              <w:t>  Bizler çalışırken, kitap okur</w:t>
            </w:r>
            <w:r>
              <w:rPr>
                <w:color w:val="000000"/>
                <w:shd w:val="clear" w:color="auto" w:fill="FFFFFF"/>
              </w:rPr>
              <w:t>ken</w:t>
            </w:r>
            <w:r w:rsidRPr="004F7444">
              <w:rPr>
                <w:color w:val="000000"/>
                <w:shd w:val="clear" w:color="auto" w:fill="FFFFFF"/>
              </w:rPr>
              <w:t>,</w:t>
            </w:r>
            <w:r>
              <w:rPr>
                <w:color w:val="000000"/>
                <w:shd w:val="clear" w:color="auto" w:fill="FFFFFF"/>
              </w:rPr>
              <w:t xml:space="preserve"> </w:t>
            </w:r>
            <w:r w:rsidRPr="004F7444">
              <w:rPr>
                <w:color w:val="000000"/>
                <w:shd w:val="clear" w:color="auto" w:fill="FFFFFF"/>
              </w:rPr>
              <w:t>yazı yazarken ışığı sol üst tarafımızdan gelmesine dikkat etmeliyiz. ( Sol elle yazanlar için sağ üst)</w:t>
            </w:r>
          </w:p>
        </w:tc>
      </w:tr>
    </w:tbl>
    <w:p w:rsidR="008C301A" w:rsidRPr="004F7444" w:rsidRDefault="008C301A" w:rsidP="008C301A">
      <w:pPr>
        <w:pStyle w:val="Balk6"/>
        <w:ind w:firstLine="180"/>
        <w:rPr>
          <w:sz w:val="20"/>
        </w:rPr>
      </w:pPr>
      <w:r w:rsidRPr="004F744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C301A" w:rsidRPr="004F7444" w:rsidTr="005F6C68">
        <w:trPr>
          <w:jc w:val="center"/>
        </w:trPr>
        <w:tc>
          <w:tcPr>
            <w:tcW w:w="5253" w:type="dxa"/>
            <w:tcBorders>
              <w:top w:val="single" w:sz="8" w:space="0" w:color="auto"/>
              <w:left w:val="single" w:sz="8" w:space="0" w:color="auto"/>
              <w:bottom w:val="single" w:sz="8" w:space="0" w:color="auto"/>
            </w:tcBorders>
          </w:tcPr>
          <w:p w:rsidR="008C301A" w:rsidRPr="004F7444" w:rsidRDefault="008C301A" w:rsidP="005F6C68">
            <w:pPr>
              <w:pStyle w:val="Balk1"/>
              <w:rPr>
                <w:sz w:val="20"/>
              </w:rPr>
            </w:pPr>
            <w:r w:rsidRPr="004F7444">
              <w:rPr>
                <w:sz w:val="20"/>
              </w:rPr>
              <w:t>Ölçme-Değerlendirme:</w:t>
            </w:r>
          </w:p>
          <w:p w:rsidR="008C301A" w:rsidRPr="004F7444" w:rsidRDefault="008C301A" w:rsidP="005F6C68"/>
        </w:tc>
        <w:tc>
          <w:tcPr>
            <w:tcW w:w="4915" w:type="dxa"/>
            <w:tcBorders>
              <w:top w:val="single" w:sz="8" w:space="0" w:color="auto"/>
              <w:bottom w:val="single" w:sz="8" w:space="0" w:color="auto"/>
              <w:right w:val="single" w:sz="8" w:space="0" w:color="auto"/>
            </w:tcBorders>
            <w:vAlign w:val="center"/>
          </w:tcPr>
          <w:p w:rsidR="008C301A" w:rsidRPr="004F7444" w:rsidRDefault="008C301A" w:rsidP="005F6C68">
            <w:pPr>
              <w:rPr>
                <w:rFonts w:ascii="Cambria" w:eastAsia="Calibri" w:hAnsi="Cambria"/>
                <w:lang w:eastAsia="en-US"/>
              </w:rPr>
            </w:pPr>
            <w:r w:rsidRPr="004F7444">
              <w:rPr>
                <w:b/>
                <w:bCs/>
                <w:color w:val="000000"/>
              </w:rPr>
              <w:sym w:font="Wingdings" w:char="0034"/>
            </w:r>
            <w:r w:rsidRPr="004F7444">
              <w:rPr>
                <w:bCs/>
                <w:color w:val="000000"/>
              </w:rPr>
              <w:t xml:space="preserve"> </w:t>
            </w:r>
            <w:r w:rsidRPr="004F7444">
              <w:rPr>
                <w:rFonts w:ascii="Cambria" w:eastAsia="Calibri" w:hAnsi="Cambria"/>
                <w:lang w:eastAsia="en-US"/>
              </w:rPr>
              <w:t xml:space="preserve">Açık uçlu sorular    </w:t>
            </w:r>
            <w:bookmarkStart w:id="0" w:name="_GoBack"/>
            <w:bookmarkEnd w:id="0"/>
          </w:p>
          <w:p w:rsidR="008C301A" w:rsidRPr="004F7444" w:rsidRDefault="008C301A" w:rsidP="005F6C68">
            <w:pPr>
              <w:spacing w:after="200" w:line="276" w:lineRule="auto"/>
              <w:rPr>
                <w:rFonts w:ascii="Cambria" w:eastAsia="Calibri" w:hAnsi="Cambria"/>
                <w:lang w:eastAsia="en-US"/>
              </w:rPr>
            </w:pPr>
            <w:r w:rsidRPr="004F7444">
              <w:rPr>
                <w:rFonts w:ascii="Cambria" w:eastAsia="Calibri" w:hAnsi="Cambria"/>
                <w:lang w:eastAsia="en-US"/>
              </w:rPr>
              <w:t xml:space="preserve">Öz değerlendirme formu    </w:t>
            </w:r>
          </w:p>
          <w:p w:rsidR="008C301A" w:rsidRPr="004F7444" w:rsidRDefault="008C301A" w:rsidP="005F6C68">
            <w:pPr>
              <w:rPr>
                <w:bCs/>
                <w:color w:val="000000"/>
              </w:rPr>
            </w:pPr>
            <w:r w:rsidRPr="004F7444">
              <w:rPr>
                <w:rFonts w:ascii="Cambria" w:eastAsia="Calibri" w:hAnsi="Cambria"/>
                <w:b/>
                <w:lang w:eastAsia="en-US"/>
              </w:rPr>
              <w:t>Akran Değerlendirme formu</w:t>
            </w:r>
          </w:p>
        </w:tc>
      </w:tr>
      <w:tr w:rsidR="008C301A" w:rsidRPr="004F7444" w:rsidTr="005F6C68">
        <w:trPr>
          <w:jc w:val="center"/>
        </w:trPr>
        <w:tc>
          <w:tcPr>
            <w:tcW w:w="5253" w:type="dxa"/>
            <w:tcBorders>
              <w:top w:val="single" w:sz="8" w:space="0" w:color="auto"/>
              <w:left w:val="single" w:sz="8" w:space="0" w:color="auto"/>
            </w:tcBorders>
          </w:tcPr>
          <w:p w:rsidR="008C301A" w:rsidRPr="004F7444" w:rsidRDefault="008C301A" w:rsidP="005F6C68">
            <w:pPr>
              <w:pStyle w:val="Balk2"/>
              <w:spacing w:line="240" w:lineRule="auto"/>
            </w:pPr>
            <w:r w:rsidRPr="004F7444">
              <w:t>Dersin Diğer Derslerle İlişkisi/Açıklamalar</w:t>
            </w:r>
          </w:p>
        </w:tc>
        <w:tc>
          <w:tcPr>
            <w:tcW w:w="4915" w:type="dxa"/>
            <w:tcBorders>
              <w:top w:val="single" w:sz="8" w:space="0" w:color="auto"/>
              <w:right w:val="single" w:sz="8" w:space="0" w:color="auto"/>
            </w:tcBorders>
          </w:tcPr>
          <w:p w:rsidR="008C301A" w:rsidRPr="004F7444" w:rsidRDefault="008C301A" w:rsidP="005F6C68">
            <w:pPr>
              <w:rPr>
                <w:bCs/>
                <w:color w:val="000000"/>
              </w:rPr>
            </w:pPr>
          </w:p>
        </w:tc>
      </w:tr>
    </w:tbl>
    <w:p w:rsidR="008C301A" w:rsidRPr="004F7444" w:rsidRDefault="008C301A" w:rsidP="008C301A">
      <w:pPr>
        <w:pStyle w:val="Balk6"/>
        <w:ind w:firstLine="180"/>
        <w:rPr>
          <w:sz w:val="20"/>
        </w:rPr>
      </w:pPr>
      <w:r w:rsidRPr="004F744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C301A" w:rsidRPr="004F7444" w:rsidTr="00EE3A1F">
        <w:trPr>
          <w:jc w:val="center"/>
        </w:trPr>
        <w:tc>
          <w:tcPr>
            <w:tcW w:w="2576" w:type="dxa"/>
            <w:tcBorders>
              <w:top w:val="single" w:sz="8" w:space="0" w:color="auto"/>
              <w:left w:val="single" w:sz="8" w:space="0" w:color="auto"/>
              <w:bottom w:val="single" w:sz="8" w:space="0" w:color="auto"/>
            </w:tcBorders>
            <w:vAlign w:val="center"/>
          </w:tcPr>
          <w:p w:rsidR="008C301A" w:rsidRPr="004F7444" w:rsidRDefault="008C301A" w:rsidP="005F6C68">
            <w:pPr>
              <w:rPr>
                <w:b/>
              </w:rPr>
            </w:pPr>
            <w:r w:rsidRPr="004F7444">
              <w:rPr>
                <w:b/>
              </w:rPr>
              <w:t xml:space="preserve">Planın Uygulanmasına </w:t>
            </w:r>
          </w:p>
          <w:p w:rsidR="008C301A" w:rsidRPr="004F7444" w:rsidRDefault="008C301A" w:rsidP="005F6C68">
            <w:r w:rsidRPr="004F7444">
              <w:rPr>
                <w:b/>
              </w:rPr>
              <w:t>İlişkin Açıklamalar</w:t>
            </w:r>
          </w:p>
        </w:tc>
        <w:tc>
          <w:tcPr>
            <w:tcW w:w="7625" w:type="dxa"/>
            <w:tcBorders>
              <w:top w:val="single" w:sz="8" w:space="0" w:color="auto"/>
              <w:bottom w:val="single" w:sz="8" w:space="0" w:color="auto"/>
              <w:right w:val="single" w:sz="8" w:space="0" w:color="auto"/>
            </w:tcBorders>
            <w:vAlign w:val="center"/>
          </w:tcPr>
          <w:p w:rsidR="008C301A" w:rsidRPr="004F7444" w:rsidRDefault="008C301A" w:rsidP="005F6C68">
            <w:pPr>
              <w:jc w:val="both"/>
            </w:pPr>
          </w:p>
        </w:tc>
      </w:tr>
    </w:tbl>
    <w:p w:rsidR="009B0A68" w:rsidRDefault="00EE3A1F" w:rsidP="00F937B3">
      <w:pPr>
        <w:rPr>
          <w:sz w:val="24"/>
          <w:szCs w:val="24"/>
        </w:rPr>
      </w:pPr>
      <w:hyperlink r:id="rId6" w:history="1">
        <w:r w:rsidRPr="001E5CE4">
          <w:rPr>
            <w:rStyle w:val="Kpr"/>
            <w:sz w:val="24"/>
            <w:szCs w:val="24"/>
          </w:rPr>
          <w:t>https://www.sorubak.com</w:t>
        </w:r>
      </w:hyperlink>
      <w:r>
        <w:rPr>
          <w:sz w:val="24"/>
          <w:szCs w:val="24"/>
        </w:rPr>
        <w:t xml:space="preserve"> </w:t>
      </w: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160AC">
        <w:rPr>
          <w:sz w:val="24"/>
          <w:szCs w:val="24"/>
        </w:rPr>
        <w:t xml:space="preserve">           </w:t>
      </w:r>
      <w:r>
        <w:rPr>
          <w:sz w:val="24"/>
          <w:szCs w:val="24"/>
        </w:rPr>
        <w:t>Ali YILDIZ</w:t>
      </w:r>
    </w:p>
    <w:p w:rsidR="00F937B3" w:rsidRPr="00170BED"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70BED" w:rsidSect="00170BED">
      <w:pgSz w:w="11906" w:h="16838"/>
      <w:pgMar w:top="510" w:right="1418" w:bottom="51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6"/>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937B3"/>
    <w:rsid w:val="0004665E"/>
    <w:rsid w:val="000615EC"/>
    <w:rsid w:val="00074EC6"/>
    <w:rsid w:val="00170BED"/>
    <w:rsid w:val="001D2BED"/>
    <w:rsid w:val="001E6E70"/>
    <w:rsid w:val="002078BF"/>
    <w:rsid w:val="002160AC"/>
    <w:rsid w:val="0023743A"/>
    <w:rsid w:val="00294631"/>
    <w:rsid w:val="00591B6D"/>
    <w:rsid w:val="006D7481"/>
    <w:rsid w:val="006F17E8"/>
    <w:rsid w:val="00704ECC"/>
    <w:rsid w:val="00761A78"/>
    <w:rsid w:val="007F75CA"/>
    <w:rsid w:val="008C301A"/>
    <w:rsid w:val="009260FA"/>
    <w:rsid w:val="00961D96"/>
    <w:rsid w:val="00973C12"/>
    <w:rsid w:val="009913E8"/>
    <w:rsid w:val="009B0A68"/>
    <w:rsid w:val="00A24F8C"/>
    <w:rsid w:val="00A45366"/>
    <w:rsid w:val="00A85AF2"/>
    <w:rsid w:val="00AC3353"/>
    <w:rsid w:val="00C82E37"/>
    <w:rsid w:val="00D0480A"/>
    <w:rsid w:val="00D13FDC"/>
    <w:rsid w:val="00D668EA"/>
    <w:rsid w:val="00EE3A1F"/>
    <w:rsid w:val="00F937B3"/>
    <w:rsid w:val="00FD1D91"/>
    <w:rsid w:val="00FD2329"/>
    <w:rsid w:val="00FE57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uiPriority w:val="99"/>
    <w:unhideWhenUsed/>
    <w:rsid w:val="008C301A"/>
    <w:rPr>
      <w:color w:val="0000FF"/>
      <w:u w:val="single"/>
    </w:rPr>
  </w:style>
  <w:style w:type="character" w:customStyle="1" w:styleId="apple-converted-space">
    <w:name w:val="apple-converted-space"/>
    <w:rsid w:val="008C30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uiPriority w:val="99"/>
    <w:unhideWhenUsed/>
    <w:rsid w:val="008C301A"/>
    <w:rPr>
      <w:color w:val="0000FF"/>
      <w:u w:val="single"/>
    </w:rPr>
  </w:style>
  <w:style w:type="character" w:customStyle="1" w:styleId="apple-converted-space">
    <w:name w:val="apple-converted-space"/>
    <w:rsid w:val="008C301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465</Words>
  <Characters>2652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3</cp:revision>
  <dcterms:created xsi:type="dcterms:W3CDTF">2019-03-17T05:17:00Z</dcterms:created>
  <dcterms:modified xsi:type="dcterms:W3CDTF">2019-03-17T11:20:00Z</dcterms:modified>
</cp:coreProperties>
</file>